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387A" w14:textId="588700FB" w:rsidR="00E51622" w:rsidRPr="0099788D" w:rsidRDefault="00E51622" w:rsidP="00E51622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99788D">
        <w:rPr>
          <w:rFonts w:ascii="Arial" w:hAnsi="Arial" w:cs="Arial"/>
          <w:b/>
          <w:bCs/>
          <w:lang w:val="en-US"/>
        </w:rPr>
        <w:t>Programme</w:t>
      </w:r>
      <w:proofErr w:type="spellEnd"/>
      <w:r w:rsidRPr="0099788D">
        <w:rPr>
          <w:rFonts w:ascii="Arial" w:hAnsi="Arial" w:cs="Arial"/>
          <w:b/>
          <w:bCs/>
          <w:lang w:val="en-US"/>
        </w:rPr>
        <w:t xml:space="preserve"> formation</w:t>
      </w:r>
      <w:r w:rsidR="00AB387B" w:rsidRPr="0099788D">
        <w:rPr>
          <w:rFonts w:ascii="Arial" w:hAnsi="Arial" w:cs="Arial"/>
          <w:b/>
          <w:bCs/>
          <w:lang w:val="en-US"/>
        </w:rPr>
        <w:t xml:space="preserve"> </w:t>
      </w:r>
      <w:r w:rsidR="0099788D" w:rsidRPr="0099788D">
        <w:rPr>
          <w:rFonts w:ascii="Arial" w:hAnsi="Arial" w:cs="Arial"/>
          <w:b/>
          <w:bCs/>
          <w:lang w:val="en-US"/>
        </w:rPr>
        <w:t xml:space="preserve">LEARNING by DOING </w:t>
      </w:r>
      <w:r w:rsidR="00AB387B" w:rsidRPr="0099788D">
        <w:rPr>
          <w:rFonts w:ascii="Arial" w:hAnsi="Arial" w:cs="Arial"/>
          <w:b/>
          <w:bCs/>
          <w:lang w:val="en-US"/>
        </w:rPr>
        <w:t xml:space="preserve">V1 </w:t>
      </w:r>
      <w:proofErr w:type="gramStart"/>
      <w:r w:rsidR="0099788D" w:rsidRPr="0099788D">
        <w:rPr>
          <w:rFonts w:ascii="Arial" w:hAnsi="Arial" w:cs="Arial"/>
          <w:b/>
          <w:bCs/>
          <w:lang w:val="en-US"/>
        </w:rPr>
        <w:t>15</w:t>
      </w:r>
      <w:r w:rsidR="00AB387B" w:rsidRPr="0099788D">
        <w:rPr>
          <w:rFonts w:ascii="Arial" w:hAnsi="Arial" w:cs="Arial"/>
          <w:b/>
          <w:bCs/>
          <w:lang w:val="en-US"/>
        </w:rPr>
        <w:t>/0</w:t>
      </w:r>
      <w:r w:rsidR="0099788D" w:rsidRPr="0099788D">
        <w:rPr>
          <w:rFonts w:ascii="Arial" w:hAnsi="Arial" w:cs="Arial"/>
          <w:b/>
          <w:bCs/>
          <w:lang w:val="en-US"/>
        </w:rPr>
        <w:t>1</w:t>
      </w:r>
      <w:r w:rsidR="00AB387B" w:rsidRPr="0099788D">
        <w:rPr>
          <w:rFonts w:ascii="Arial" w:hAnsi="Arial" w:cs="Arial"/>
          <w:b/>
          <w:bCs/>
          <w:lang w:val="en-US"/>
        </w:rPr>
        <w:t>/202</w:t>
      </w:r>
      <w:r w:rsidR="0099788D" w:rsidRPr="0099788D">
        <w:rPr>
          <w:rFonts w:ascii="Arial" w:hAnsi="Arial" w:cs="Arial"/>
          <w:b/>
          <w:bCs/>
          <w:lang w:val="en-US"/>
        </w:rPr>
        <w:t>4</w:t>
      </w:r>
      <w:proofErr w:type="gramEnd"/>
    </w:p>
    <w:p w14:paraId="6D815D76" w14:textId="77777777" w:rsidR="00E51622" w:rsidRPr="0099788D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16EB5A1A" w14:textId="77777777" w:rsidR="00E51622" w:rsidRPr="00121955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proofErr w:type="gramStart"/>
      <w:r w:rsidRPr="00121955">
        <w:rPr>
          <w:rFonts w:ascii="Arial" w:hAnsi="Arial" w:cs="Arial"/>
          <w:b/>
          <w:bCs/>
          <w:lang w:val="en-US"/>
        </w:rPr>
        <w:t>Intitulé</w:t>
      </w:r>
      <w:proofErr w:type="spellEnd"/>
      <w:r w:rsidRPr="00121955">
        <w:rPr>
          <w:rFonts w:ascii="Arial" w:hAnsi="Arial" w:cs="Arial"/>
          <w:b/>
          <w:bCs/>
          <w:lang w:val="en-US"/>
        </w:rPr>
        <w:t> :</w:t>
      </w:r>
      <w:proofErr w:type="gramEnd"/>
    </w:p>
    <w:p w14:paraId="5DEC5004" w14:textId="1EF29B25" w:rsidR="00E51622" w:rsidRPr="008D2DF0" w:rsidRDefault="008D2DF0" w:rsidP="00E51622">
      <w:pPr>
        <w:jc w:val="both"/>
        <w:rPr>
          <w:rFonts w:ascii="Arial" w:eastAsia="Times New Roman" w:hAnsi="Arial" w:cs="Arial"/>
          <w:b/>
          <w:bCs/>
          <w:lang w:val="en-US" w:eastAsia="fr-FR"/>
        </w:rPr>
      </w:pPr>
      <w:r w:rsidRPr="008D2DF0">
        <w:rPr>
          <w:rFonts w:ascii="Arial" w:hAnsi="Arial" w:cs="Arial"/>
          <w:b/>
          <w:lang w:val="en-US"/>
        </w:rPr>
        <w:t xml:space="preserve">Team Building </w:t>
      </w:r>
      <w:proofErr w:type="spellStart"/>
      <w:r w:rsidRPr="008D2DF0">
        <w:rPr>
          <w:rFonts w:ascii="Arial" w:hAnsi="Arial" w:cs="Arial"/>
          <w:b/>
          <w:lang w:val="en-US"/>
        </w:rPr>
        <w:t>Cohésion</w:t>
      </w:r>
      <w:proofErr w:type="spellEnd"/>
      <w:r w:rsidRPr="008D2DF0">
        <w:rPr>
          <w:rFonts w:ascii="Arial" w:hAnsi="Arial" w:cs="Arial"/>
          <w:b/>
          <w:lang w:val="en-US"/>
        </w:rPr>
        <w:t xml:space="preserve"> </w:t>
      </w:r>
      <w:proofErr w:type="spellStart"/>
      <w:r w:rsidR="0099788D" w:rsidRPr="008D2DF0">
        <w:rPr>
          <w:rFonts w:ascii="Arial" w:hAnsi="Arial" w:cs="Arial"/>
          <w:b/>
          <w:lang w:val="en-US"/>
        </w:rPr>
        <w:t>d’équipe</w:t>
      </w:r>
      <w:proofErr w:type="spellEnd"/>
      <w:r w:rsidR="0099788D" w:rsidRPr="008D2DF0">
        <w:rPr>
          <w:rFonts w:ascii="Arial" w:hAnsi="Arial" w:cs="Arial"/>
          <w:b/>
          <w:lang w:val="en-US"/>
        </w:rPr>
        <w:t>:</w:t>
      </w:r>
      <w:r w:rsidRPr="008D2DF0">
        <w:rPr>
          <w:rFonts w:ascii="Arial" w:eastAsia="Times New Roman" w:hAnsi="Arial" w:cs="Arial"/>
          <w:b/>
          <w:bCs/>
          <w:lang w:val="en-US" w:eastAsia="fr-FR"/>
        </w:rPr>
        <w:t xml:space="preserve"> LEARNING by DOING</w:t>
      </w:r>
    </w:p>
    <w:p w14:paraId="4DC6889D" w14:textId="77777777" w:rsidR="00E51622" w:rsidRPr="00121955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1955">
        <w:rPr>
          <w:rFonts w:ascii="Arial" w:hAnsi="Arial" w:cs="Arial"/>
          <w:b/>
          <w:bCs/>
        </w:rPr>
        <w:t xml:space="preserve">Objectifs pédagogiques : </w:t>
      </w:r>
    </w:p>
    <w:p w14:paraId="67AB92F3" w14:textId="006896DF" w:rsidR="00E22027" w:rsidRPr="00E22027" w:rsidRDefault="00E22027" w:rsidP="00E22027">
      <w:pPr>
        <w:rPr>
          <w:rFonts w:ascii="Arial" w:hAnsi="Arial" w:cs="Arial"/>
          <w:bCs/>
        </w:rPr>
      </w:pPr>
      <w:r w:rsidRPr="00E22027">
        <w:rPr>
          <w:rFonts w:ascii="Arial" w:hAnsi="Arial" w:cs="Arial"/>
          <w:bCs/>
        </w:rPr>
        <w:t xml:space="preserve">Acquérir et comprendre les principes de base qui permettent de créer </w:t>
      </w:r>
      <w:r w:rsidR="008D2DF0">
        <w:rPr>
          <w:rFonts w:ascii="Arial" w:hAnsi="Arial" w:cs="Arial"/>
          <w:bCs/>
        </w:rPr>
        <w:t>une cohésion d’équipe</w:t>
      </w:r>
    </w:p>
    <w:p w14:paraId="169BA277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51622">
        <w:rPr>
          <w:rFonts w:ascii="Arial" w:hAnsi="Arial" w:cs="Arial"/>
          <w:b/>
          <w:bCs/>
        </w:rPr>
        <w:t>Les compétences visées :</w:t>
      </w:r>
    </w:p>
    <w:p w14:paraId="45C13692" w14:textId="77777777" w:rsidR="008D2DF0" w:rsidRDefault="008D2DF0" w:rsidP="00E22027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 xml:space="preserve">Renforcer les liens entre les collaborateurs </w:t>
      </w:r>
    </w:p>
    <w:p w14:paraId="08B42182" w14:textId="77777777" w:rsidR="008D2DF0" w:rsidRDefault="008D2DF0" w:rsidP="00E22027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 xml:space="preserve">Améliorer l’utilisation des profils d’équipiers et la vision entre équipiers </w:t>
      </w:r>
    </w:p>
    <w:p w14:paraId="35AF1C64" w14:textId="4391E8B8" w:rsidR="00E51622" w:rsidRDefault="008D2DF0" w:rsidP="00E51622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Apprendre à trouver la complémentarité des profils</w:t>
      </w:r>
    </w:p>
    <w:p w14:paraId="75765041" w14:textId="56707259" w:rsidR="008D2DF0" w:rsidRDefault="008D2DF0" w:rsidP="00E51622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Optimiser l’organisation autour d’une tâche : efficacité / efficience</w:t>
      </w:r>
    </w:p>
    <w:p w14:paraId="4A6BF627" w14:textId="77777777" w:rsidR="008D2DF0" w:rsidRPr="00E51622" w:rsidRDefault="008D2DF0" w:rsidP="00E51622">
      <w:pPr>
        <w:spacing w:after="0" w:line="240" w:lineRule="auto"/>
        <w:jc w:val="both"/>
        <w:rPr>
          <w:rFonts w:ascii="Arial" w:hAnsi="Arial" w:cs="Arial"/>
          <w:bCs/>
        </w:rPr>
      </w:pPr>
    </w:p>
    <w:p w14:paraId="19E109AA" w14:textId="08685534" w:rsidR="00E51622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51622">
        <w:rPr>
          <w:rFonts w:ascii="Arial" w:hAnsi="Arial" w:cs="Arial"/>
          <w:b/>
          <w:bCs/>
        </w:rPr>
        <w:t>Public visé :</w:t>
      </w:r>
    </w:p>
    <w:p w14:paraId="6E4261AE" w14:textId="40055D99" w:rsidR="008D2DF0" w:rsidRDefault="008D2DF0" w:rsidP="00E220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Équipe de collaborateur</w:t>
      </w:r>
    </w:p>
    <w:p w14:paraId="388432B8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51622">
        <w:rPr>
          <w:rFonts w:ascii="Arial" w:hAnsi="Arial" w:cs="Arial"/>
          <w:b/>
          <w:bCs/>
        </w:rPr>
        <w:t xml:space="preserve">Prérequis : </w:t>
      </w:r>
    </w:p>
    <w:p w14:paraId="0DDAADD3" w14:textId="2ACF09B7" w:rsidR="00444410" w:rsidRDefault="00E51622" w:rsidP="00E2202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E22027">
        <w:rPr>
          <w:rFonts w:ascii="Arial" w:hAnsi="Arial" w:cs="Arial"/>
          <w:bCs/>
        </w:rPr>
        <w:t>Aucun prérequis</w:t>
      </w:r>
      <w:r w:rsidR="00444410">
        <w:rPr>
          <w:rFonts w:ascii="Arial" w:hAnsi="Arial" w:cs="Arial"/>
          <w:bCs/>
        </w:rPr>
        <w:t xml:space="preserve"> </w:t>
      </w:r>
    </w:p>
    <w:p w14:paraId="3C6EAD75" w14:textId="77777777" w:rsidR="00E51622" w:rsidRPr="00E51622" w:rsidRDefault="00E51622" w:rsidP="00E51622">
      <w:pPr>
        <w:pStyle w:val="Titre3"/>
        <w:numPr>
          <w:ilvl w:val="0"/>
          <w:numId w:val="0"/>
        </w:numPr>
        <w:rPr>
          <w:rFonts w:eastAsiaTheme="minorHAnsi" w:cs="Arial"/>
          <w:bCs/>
          <w:sz w:val="22"/>
          <w:szCs w:val="22"/>
          <w:lang w:eastAsia="en-US"/>
        </w:rPr>
      </w:pPr>
      <w:r w:rsidRPr="00E51622">
        <w:rPr>
          <w:rFonts w:eastAsiaTheme="minorHAnsi" w:cs="Arial"/>
          <w:bCs/>
          <w:sz w:val="22"/>
          <w:szCs w:val="22"/>
          <w:lang w:eastAsia="en-US"/>
        </w:rPr>
        <w:t>Les moyens pédagogiques, techniques et d’encadrement :</w:t>
      </w:r>
    </w:p>
    <w:p w14:paraId="71BAA1CC" w14:textId="77777777" w:rsidR="00E22027" w:rsidRPr="00E22027" w:rsidRDefault="00E22027" w:rsidP="00E2202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E22027">
        <w:rPr>
          <w:rFonts w:ascii="Arial" w:hAnsi="Arial" w:cs="Arial"/>
          <w:bCs/>
        </w:rPr>
        <w:t>Échanges sur les pratiques et apports de solutions personnalisées.</w:t>
      </w:r>
    </w:p>
    <w:p w14:paraId="1FDE0C77" w14:textId="77777777" w:rsidR="00E22027" w:rsidRPr="00E22027" w:rsidRDefault="00E22027" w:rsidP="00E2202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E22027">
        <w:rPr>
          <w:rFonts w:ascii="Arial" w:hAnsi="Arial" w:cs="Arial"/>
          <w:bCs/>
        </w:rPr>
        <w:t>La formation sera dispensée par Monsieur CHAMBERT Yann</w:t>
      </w:r>
    </w:p>
    <w:p w14:paraId="249106BA" w14:textId="0D1F0162" w:rsidR="00E22027" w:rsidRPr="00E22027" w:rsidRDefault="00E22027" w:rsidP="00E2202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E22027">
        <w:rPr>
          <w:rFonts w:ascii="Arial" w:hAnsi="Arial" w:cs="Arial"/>
          <w:bCs/>
        </w:rPr>
        <w:t>Méthode pédagogique basée sur des méthodes participatives, explicatives et interrogatives et alternant apports théoriques et échanges d’expérience</w:t>
      </w:r>
      <w:r w:rsidR="008D2DF0">
        <w:rPr>
          <w:rFonts w:ascii="Arial" w:hAnsi="Arial" w:cs="Arial"/>
          <w:bCs/>
        </w:rPr>
        <w:t>, sur les jeux de rôle</w:t>
      </w:r>
    </w:p>
    <w:p w14:paraId="089E2D41" w14:textId="36455AEC" w:rsidR="00E51622" w:rsidRPr="00E22027" w:rsidRDefault="00E22027" w:rsidP="00E2202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</w:rPr>
      </w:pPr>
      <w:r w:rsidRPr="00E22027">
        <w:rPr>
          <w:rFonts w:ascii="Arial" w:hAnsi="Arial" w:cs="Arial"/>
          <w:bCs/>
        </w:rPr>
        <w:t xml:space="preserve">La mise en pratique par exercice après chaque apprentissage théorique </w:t>
      </w:r>
    </w:p>
    <w:p w14:paraId="373ACB37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2C416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51622">
        <w:rPr>
          <w:rFonts w:ascii="Arial" w:hAnsi="Arial" w:cs="Arial"/>
          <w:b/>
          <w:bCs/>
        </w:rPr>
        <w:t>Matériel pédagogique :</w:t>
      </w:r>
    </w:p>
    <w:p w14:paraId="22407CB9" w14:textId="77777777" w:rsidR="008D2DF0" w:rsidRPr="008D2DF0" w:rsidRDefault="008D2DF0" w:rsidP="008D2DF0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-</w:t>
      </w:r>
      <w:r w:rsidRPr="008D2DF0">
        <w:rPr>
          <w:rFonts w:ascii="Arial" w:hAnsi="Arial" w:cs="Arial"/>
          <w:bCs/>
        </w:rPr>
        <w:tab/>
        <w:t xml:space="preserve">Bracelet </w:t>
      </w:r>
      <w:proofErr w:type="gramStart"/>
      <w:r w:rsidRPr="008D2DF0">
        <w:rPr>
          <w:rFonts w:ascii="Arial" w:hAnsi="Arial" w:cs="Arial"/>
          <w:bCs/>
        </w:rPr>
        <w:t>team</w:t>
      </w:r>
      <w:proofErr w:type="gramEnd"/>
      <w:r w:rsidRPr="008D2DF0">
        <w:rPr>
          <w:rFonts w:ascii="Arial" w:hAnsi="Arial" w:cs="Arial"/>
          <w:bCs/>
        </w:rPr>
        <w:t xml:space="preserve"> </w:t>
      </w:r>
    </w:p>
    <w:p w14:paraId="1EFD9BFA" w14:textId="50949372" w:rsidR="008D2DF0" w:rsidRPr="008D2DF0" w:rsidRDefault="008D2DF0" w:rsidP="008D2DF0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-</w:t>
      </w:r>
      <w:r w:rsidRPr="008D2DF0">
        <w:rPr>
          <w:rFonts w:ascii="Arial" w:hAnsi="Arial" w:cs="Arial"/>
          <w:bCs/>
        </w:rPr>
        <w:tab/>
        <w:t xml:space="preserve">T </w:t>
      </w:r>
      <w:proofErr w:type="spellStart"/>
      <w:r w:rsidRPr="008D2DF0">
        <w:rPr>
          <w:rFonts w:ascii="Arial" w:hAnsi="Arial" w:cs="Arial"/>
          <w:bCs/>
        </w:rPr>
        <w:t>shirt</w:t>
      </w:r>
      <w:proofErr w:type="spellEnd"/>
      <w:r w:rsidRPr="008D2DF0">
        <w:rPr>
          <w:rFonts w:ascii="Arial" w:hAnsi="Arial" w:cs="Arial"/>
          <w:bCs/>
        </w:rPr>
        <w:t xml:space="preserve"> pour les </w:t>
      </w:r>
      <w:proofErr w:type="spellStart"/>
      <w:r w:rsidRPr="008D2DF0">
        <w:rPr>
          <w:rFonts w:ascii="Arial" w:hAnsi="Arial" w:cs="Arial"/>
          <w:bCs/>
        </w:rPr>
        <w:t>trainers</w:t>
      </w:r>
      <w:proofErr w:type="spellEnd"/>
      <w:r w:rsidRPr="008D2DF0">
        <w:rPr>
          <w:rFonts w:ascii="Arial" w:hAnsi="Arial" w:cs="Arial"/>
          <w:bCs/>
        </w:rPr>
        <w:t xml:space="preserve"> </w:t>
      </w:r>
      <w:r w:rsidR="007B3601">
        <w:rPr>
          <w:rFonts w:ascii="Arial" w:hAnsi="Arial" w:cs="Arial"/>
          <w:bCs/>
        </w:rPr>
        <w:t xml:space="preserve"> </w:t>
      </w:r>
    </w:p>
    <w:p w14:paraId="02558656" w14:textId="77777777" w:rsidR="008D2DF0" w:rsidRPr="008D2DF0" w:rsidRDefault="008D2DF0" w:rsidP="008D2DF0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-</w:t>
      </w:r>
      <w:r w:rsidRPr="008D2DF0">
        <w:rPr>
          <w:rFonts w:ascii="Arial" w:hAnsi="Arial" w:cs="Arial"/>
          <w:bCs/>
        </w:rPr>
        <w:tab/>
        <w:t xml:space="preserve">Plateaux de training pour chaque situation </w:t>
      </w:r>
    </w:p>
    <w:p w14:paraId="260F53C8" w14:textId="77777777" w:rsidR="008D2DF0" w:rsidRPr="008D2DF0" w:rsidRDefault="008D2DF0" w:rsidP="008D2DF0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-</w:t>
      </w:r>
      <w:r w:rsidRPr="008D2DF0">
        <w:rPr>
          <w:rFonts w:ascii="Arial" w:hAnsi="Arial" w:cs="Arial"/>
          <w:bCs/>
        </w:rPr>
        <w:tab/>
        <w:t xml:space="preserve">Plaquette plastique en dur </w:t>
      </w:r>
    </w:p>
    <w:p w14:paraId="350DDE86" w14:textId="77777777" w:rsidR="008D2DF0" w:rsidRPr="008D2DF0" w:rsidRDefault="008D2DF0" w:rsidP="008D2DF0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-</w:t>
      </w:r>
      <w:r w:rsidRPr="008D2DF0">
        <w:rPr>
          <w:rFonts w:ascii="Arial" w:hAnsi="Arial" w:cs="Arial"/>
          <w:bCs/>
        </w:rPr>
        <w:tab/>
        <w:t>Tableau pour feedback et score</w:t>
      </w:r>
    </w:p>
    <w:p w14:paraId="701E945E" w14:textId="77777777" w:rsidR="008D2DF0" w:rsidRPr="008D2DF0" w:rsidRDefault="008D2DF0" w:rsidP="008D2DF0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-</w:t>
      </w:r>
      <w:r w:rsidRPr="008D2DF0">
        <w:rPr>
          <w:rFonts w:ascii="Arial" w:hAnsi="Arial" w:cs="Arial"/>
          <w:bCs/>
        </w:rPr>
        <w:tab/>
        <w:t xml:space="preserve">Ordinateur </w:t>
      </w:r>
    </w:p>
    <w:p w14:paraId="2EA2D918" w14:textId="602EC43F" w:rsidR="00E51622" w:rsidRDefault="008D2DF0" w:rsidP="008D2DF0">
      <w:pPr>
        <w:spacing w:after="0" w:line="240" w:lineRule="auto"/>
        <w:jc w:val="both"/>
        <w:rPr>
          <w:rFonts w:ascii="Arial" w:hAnsi="Arial" w:cs="Arial"/>
          <w:bCs/>
        </w:rPr>
      </w:pPr>
      <w:r w:rsidRPr="008D2DF0">
        <w:rPr>
          <w:rFonts w:ascii="Arial" w:hAnsi="Arial" w:cs="Arial"/>
          <w:bCs/>
        </w:rPr>
        <w:t>-</w:t>
      </w:r>
      <w:r w:rsidRPr="008D2DF0">
        <w:rPr>
          <w:rFonts w:ascii="Arial" w:hAnsi="Arial" w:cs="Arial"/>
          <w:bCs/>
        </w:rPr>
        <w:tab/>
        <w:t>Stylo et feuille</w:t>
      </w:r>
    </w:p>
    <w:p w14:paraId="09D469CC" w14:textId="77777777" w:rsidR="008D2DF0" w:rsidRPr="00E51622" w:rsidRDefault="008D2DF0" w:rsidP="008D2DF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6F2B03" w14:textId="77777777" w:rsidR="00E51622" w:rsidRPr="00E51622" w:rsidRDefault="00E51622" w:rsidP="00E51622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fr-FR"/>
        </w:rPr>
      </w:pPr>
      <w:r w:rsidRPr="00E51622">
        <w:rPr>
          <w:rFonts w:ascii="Arial" w:eastAsia="Times New Roman" w:hAnsi="Arial" w:cs="Arial"/>
          <w:b/>
          <w:bCs/>
          <w:lang w:eastAsia="fr-FR"/>
        </w:rPr>
        <w:t>Moyens permettant de suivre l’exécution de l’action et d’en apprécier les conséquences</w:t>
      </w:r>
    </w:p>
    <w:p w14:paraId="1198B4BA" w14:textId="77777777" w:rsidR="00E22027" w:rsidRPr="00E22027" w:rsidRDefault="00E22027" w:rsidP="00E22027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22027">
        <w:rPr>
          <w:rFonts w:ascii="Arial" w:eastAsia="Times New Roman" w:hAnsi="Arial" w:cs="Arial"/>
          <w:lang w:eastAsia="fr-FR"/>
        </w:rPr>
        <w:t>Au début et en fin de chaque module un contrôle des connaissances permettra de vérifier que les principes et les méthodes de gestion enseignée dans le module précédent sont bien acquis.</w:t>
      </w:r>
    </w:p>
    <w:p w14:paraId="2A5A0FD9" w14:textId="77777777" w:rsidR="00E22027" w:rsidRPr="00E22027" w:rsidRDefault="00E22027" w:rsidP="00E22027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22027">
        <w:rPr>
          <w:rFonts w:ascii="Arial" w:eastAsia="Times New Roman" w:hAnsi="Arial" w:cs="Arial"/>
          <w:lang w:eastAsia="fr-FR"/>
        </w:rPr>
        <w:t>Le formateur ne passe pas à l’enseignement du module suivant, tant que le précédent n’a pas été parfaitement compris et utilisé</w:t>
      </w:r>
    </w:p>
    <w:p w14:paraId="5C1ECE39" w14:textId="77777777" w:rsidR="00E22027" w:rsidRPr="00E22027" w:rsidRDefault="00E22027" w:rsidP="00E22027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22027">
        <w:rPr>
          <w:rFonts w:ascii="Arial" w:eastAsia="Times New Roman" w:hAnsi="Arial" w:cs="Arial"/>
          <w:lang w:eastAsia="fr-FR"/>
        </w:rPr>
        <w:t>À l’issue de la formation un questionnaire d’évaluation sera réalisé afin d’évaluer la maitrise du stagiaire des objectifs pédagogiques</w:t>
      </w:r>
    </w:p>
    <w:p w14:paraId="24DA4B1B" w14:textId="77777777" w:rsidR="00E22027" w:rsidRPr="00E22027" w:rsidRDefault="00E22027" w:rsidP="00E22027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22027">
        <w:rPr>
          <w:rFonts w:ascii="Arial" w:eastAsia="Times New Roman" w:hAnsi="Arial" w:cs="Arial"/>
          <w:lang w:eastAsia="fr-FR"/>
        </w:rPr>
        <w:t xml:space="preserve">Un questionnaire sera également transmis post-formation environ 1 mois après afin d’apprécier l’impact de la formation sur votre métier </w:t>
      </w:r>
    </w:p>
    <w:p w14:paraId="658021F3" w14:textId="77777777" w:rsidR="00E22027" w:rsidRPr="00E22027" w:rsidRDefault="00E22027" w:rsidP="00E22027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22027">
        <w:rPr>
          <w:rFonts w:ascii="Arial" w:eastAsia="Times New Roman" w:hAnsi="Arial" w:cs="Arial"/>
          <w:lang w:eastAsia="fr-FR"/>
        </w:rPr>
        <w:t>À l’issue de la formation il sera remis à chaque personne formée une attestation de fin de formation</w:t>
      </w:r>
    </w:p>
    <w:p w14:paraId="06EEA50B" w14:textId="77777777" w:rsidR="00E51622" w:rsidRPr="00E51622" w:rsidRDefault="00E51622" w:rsidP="00E51622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6520F9" w14:textId="77777777" w:rsidR="008D2DF0" w:rsidRDefault="008D2DF0" w:rsidP="00E51622">
      <w:pPr>
        <w:spacing w:after="0"/>
        <w:jc w:val="both"/>
        <w:rPr>
          <w:rFonts w:ascii="Arial" w:eastAsia="Times New Roman" w:hAnsi="Arial" w:cs="Arial"/>
          <w:b/>
          <w:bCs/>
          <w:lang w:eastAsia="fr-FR"/>
        </w:rPr>
      </w:pPr>
    </w:p>
    <w:p w14:paraId="135F82AB" w14:textId="77777777" w:rsidR="008D2DF0" w:rsidRDefault="008D2DF0" w:rsidP="00E51622">
      <w:pPr>
        <w:spacing w:after="0"/>
        <w:jc w:val="both"/>
        <w:rPr>
          <w:rFonts w:ascii="Arial" w:eastAsia="Times New Roman" w:hAnsi="Arial" w:cs="Arial"/>
          <w:b/>
          <w:bCs/>
          <w:lang w:eastAsia="fr-FR"/>
        </w:rPr>
      </w:pPr>
    </w:p>
    <w:p w14:paraId="0C3E3A5E" w14:textId="09AED64A" w:rsidR="00E51622" w:rsidRPr="00E51622" w:rsidRDefault="00E51622" w:rsidP="00E51622">
      <w:pPr>
        <w:spacing w:after="0"/>
        <w:jc w:val="both"/>
        <w:rPr>
          <w:rFonts w:ascii="Arial" w:eastAsia="Times New Roman" w:hAnsi="Arial" w:cs="Arial"/>
          <w:b/>
          <w:bCs/>
          <w:lang w:eastAsia="fr-FR"/>
        </w:rPr>
      </w:pPr>
      <w:r w:rsidRPr="00E51622">
        <w:rPr>
          <w:rFonts w:ascii="Arial" w:eastAsia="Times New Roman" w:hAnsi="Arial" w:cs="Arial"/>
          <w:b/>
          <w:bCs/>
          <w:lang w:eastAsia="fr-FR"/>
        </w:rPr>
        <w:lastRenderedPageBreak/>
        <w:t>Accessibilité :</w:t>
      </w:r>
    </w:p>
    <w:p w14:paraId="4A51D16F" w14:textId="77777777" w:rsidR="00E51622" w:rsidRPr="00E22027" w:rsidRDefault="00E51622" w:rsidP="00E22027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Arial" w:eastAsia="Times New Roman" w:hAnsi="Arial" w:cs="Arial"/>
          <w:lang w:eastAsia="fr-FR"/>
        </w:rPr>
      </w:pPr>
      <w:r w:rsidRPr="00E22027">
        <w:rPr>
          <w:rFonts w:ascii="Arial" w:eastAsia="Times New Roman" w:hAnsi="Arial" w:cs="Arial"/>
          <w:lang w:eastAsia="fr-FR"/>
        </w:rPr>
        <w:t>Lors de l’entretien d’évaluation du besoin du stagiaire : L’identification d’un besoin en termes d’accessibilité de la formation à une problématique d’handicap sera abordé</w:t>
      </w:r>
    </w:p>
    <w:p w14:paraId="3FDC6C63" w14:textId="77777777" w:rsidR="00E51622" w:rsidRPr="00E22027" w:rsidRDefault="00E51622" w:rsidP="00E22027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Arial" w:eastAsia="Times New Roman" w:hAnsi="Arial" w:cs="Arial"/>
          <w:lang w:eastAsia="fr-FR"/>
        </w:rPr>
      </w:pPr>
      <w:proofErr w:type="gramStart"/>
      <w:r w:rsidRPr="00E22027">
        <w:rPr>
          <w:rFonts w:ascii="Arial" w:eastAsia="Times New Roman" w:hAnsi="Arial" w:cs="Arial"/>
          <w:lang w:eastAsia="fr-FR"/>
        </w:rPr>
        <w:t>Suite à</w:t>
      </w:r>
      <w:proofErr w:type="gramEnd"/>
      <w:r w:rsidRPr="00E22027">
        <w:rPr>
          <w:rFonts w:ascii="Arial" w:eastAsia="Times New Roman" w:hAnsi="Arial" w:cs="Arial"/>
          <w:lang w:eastAsia="fr-FR"/>
        </w:rPr>
        <w:t xml:space="preserve"> l’identification d’un besoin d’adaptation de la formation à un handicap : le lieu, la durée, le déroulé, les supports pédagogiques pourront être adaptés</w:t>
      </w:r>
    </w:p>
    <w:p w14:paraId="0636DC5F" w14:textId="77777777" w:rsidR="00E51622" w:rsidRPr="00E51622" w:rsidRDefault="00E51622" w:rsidP="00E51622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35F556" w14:textId="77777777" w:rsidR="00F968C6" w:rsidRDefault="00F968C6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B0EA27" w14:textId="1711B53E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51622">
        <w:rPr>
          <w:rFonts w:ascii="Arial" w:hAnsi="Arial" w:cs="Arial"/>
          <w:b/>
          <w:bCs/>
        </w:rPr>
        <w:t xml:space="preserve">Modalités et délais d’accès : </w:t>
      </w:r>
    </w:p>
    <w:p w14:paraId="7B139223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</w:rPr>
      </w:pPr>
      <w:r w:rsidRPr="00E51622">
        <w:rPr>
          <w:rFonts w:ascii="Arial" w:hAnsi="Arial" w:cs="Arial"/>
        </w:rPr>
        <w:t>L’accès à nos formations peut été initié, soit par l’employeur, soit à l’initiative du salarié avec l’accord de ce dernier, soit à l’initiative propre du salarié.</w:t>
      </w:r>
    </w:p>
    <w:p w14:paraId="38DA3CDB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</w:rPr>
      </w:pPr>
      <w:r w:rsidRPr="00E51622">
        <w:rPr>
          <w:rFonts w:ascii="Arial" w:hAnsi="Arial" w:cs="Arial"/>
        </w:rPr>
        <w:t>Pour chaque demande de formation, nous réalisons une analyse du besoin d'entrée en formation, cette écoute nous permet une adaptation et une compensation pour accueillir les personnes présentant un handicap.</w:t>
      </w:r>
    </w:p>
    <w:p w14:paraId="275D7CF2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</w:rPr>
      </w:pPr>
      <w:r w:rsidRPr="00E51622">
        <w:rPr>
          <w:rFonts w:ascii="Arial" w:hAnsi="Arial" w:cs="Arial"/>
        </w:rPr>
        <w:t>L’organisation logistique, technique, pédagogique et financière est établie lors des divers échanges avec notre service formation et le client.</w:t>
      </w:r>
    </w:p>
    <w:p w14:paraId="488F0C28" w14:textId="77777777" w:rsidR="00E51622" w:rsidRPr="00E51622" w:rsidRDefault="00E51622" w:rsidP="00E51622">
      <w:pPr>
        <w:spacing w:after="0" w:line="240" w:lineRule="auto"/>
        <w:jc w:val="both"/>
        <w:rPr>
          <w:rFonts w:ascii="Arial" w:hAnsi="Arial" w:cs="Arial"/>
        </w:rPr>
      </w:pPr>
      <w:r w:rsidRPr="00E51622">
        <w:rPr>
          <w:rFonts w:ascii="Arial" w:hAnsi="Arial" w:cs="Arial"/>
        </w:rPr>
        <w:t>Le délai d’accès aux formations, tient compte de ces différentes formalités afin d’être accessible dans un temps minimum d’un mois avant le début de l’action.</w:t>
      </w:r>
    </w:p>
    <w:p w14:paraId="19DDEAD7" w14:textId="77777777" w:rsidR="00E22027" w:rsidRDefault="00E22027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219F36" w14:textId="77777777" w:rsidR="00E22027" w:rsidRDefault="00E51622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51622">
        <w:rPr>
          <w:rFonts w:ascii="Arial" w:hAnsi="Arial" w:cs="Arial"/>
          <w:b/>
          <w:bCs/>
        </w:rPr>
        <w:t xml:space="preserve">Tarifs : </w:t>
      </w:r>
    </w:p>
    <w:p w14:paraId="6D75BD82" w14:textId="6924B123" w:rsidR="00E51622" w:rsidRPr="00E51622" w:rsidRDefault="008D2DF0" w:rsidP="00E5162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Sur devis</w:t>
      </w:r>
    </w:p>
    <w:p w14:paraId="388BC9C5" w14:textId="77777777" w:rsidR="00E22027" w:rsidRPr="001F45B1" w:rsidRDefault="00E22027" w:rsidP="00E22027">
      <w:pPr>
        <w:pStyle w:val="Titre3"/>
        <w:numPr>
          <w:ilvl w:val="0"/>
          <w:numId w:val="0"/>
        </w:numPr>
        <w:rPr>
          <w:rFonts w:eastAsia="Calibri" w:cs="Arial"/>
          <w:sz w:val="22"/>
          <w:szCs w:val="22"/>
          <w:lang w:eastAsia="en-US"/>
        </w:rPr>
      </w:pPr>
      <w:r w:rsidRPr="001F45B1">
        <w:rPr>
          <w:rFonts w:eastAsia="Calibri" w:cs="Arial"/>
          <w:sz w:val="22"/>
          <w:szCs w:val="22"/>
          <w:lang w:eastAsia="en-US"/>
        </w:rPr>
        <w:t>Contenu et durée de la formation</w:t>
      </w:r>
    </w:p>
    <w:p w14:paraId="65C865C1" w14:textId="064DCEF4" w:rsidR="00E22027" w:rsidRPr="001730F8" w:rsidRDefault="008D2DF0" w:rsidP="00E22027">
      <w:pPr>
        <w:spacing w:after="0"/>
        <w:jc w:val="both"/>
        <w:rPr>
          <w:rFonts w:ascii="Arial" w:hAnsi="Arial" w:cs="Arial"/>
        </w:rPr>
      </w:pPr>
      <w:bookmarkStart w:id="0" w:name="_Toc98420670"/>
      <w:bookmarkEnd w:id="0"/>
      <w:r>
        <w:rPr>
          <w:rFonts w:ascii="Arial" w:hAnsi="Arial" w:cs="Arial"/>
        </w:rPr>
        <w:t>3h de formation</w:t>
      </w:r>
    </w:p>
    <w:p w14:paraId="53F47920" w14:textId="77777777" w:rsidR="00E22027" w:rsidRDefault="00E22027" w:rsidP="00E22027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11835" w:rsidRPr="00111835" w14:paraId="65CC8B66" w14:textId="77777777" w:rsidTr="002C1DDF">
        <w:tc>
          <w:tcPr>
            <w:tcW w:w="3681" w:type="dxa"/>
          </w:tcPr>
          <w:p w14:paraId="482F3864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MAIN TOPIC</w:t>
            </w:r>
          </w:p>
        </w:tc>
        <w:tc>
          <w:tcPr>
            <w:tcW w:w="5386" w:type="dxa"/>
          </w:tcPr>
          <w:p w14:paraId="569323AD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SUB TOPIC</w:t>
            </w:r>
          </w:p>
        </w:tc>
      </w:tr>
      <w:tr w:rsidR="00111835" w:rsidRPr="00111835" w14:paraId="26B364D3" w14:textId="77777777" w:rsidTr="002C1DDF">
        <w:tc>
          <w:tcPr>
            <w:tcW w:w="3681" w:type="dxa"/>
          </w:tcPr>
          <w:p w14:paraId="730CA2F1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PARTIE ACCUEIL Présentation des participants </w:t>
            </w:r>
          </w:p>
          <w:p w14:paraId="46D3DE0D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10min (cumul 10min)</w:t>
            </w:r>
          </w:p>
        </w:tc>
        <w:tc>
          <w:tcPr>
            <w:tcW w:w="5386" w:type="dxa"/>
          </w:tcPr>
          <w:p w14:paraId="48FA8525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Petit déjeuner informel pour prise de contact avec les arrivants</w:t>
            </w:r>
          </w:p>
          <w:p w14:paraId="4DD2AFE9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Jeux de questions réponses avec les participants pour créer un lien et commencer à cerner : les profils leaders sur lesquels le STAFF va pouvoir s’appuyer, et les profils suiveurs que nous allons aider à s’exprimer </w:t>
            </w:r>
          </w:p>
        </w:tc>
      </w:tr>
      <w:tr w:rsidR="00111835" w:rsidRPr="00111835" w14:paraId="2F0B47E4" w14:textId="77777777" w:rsidTr="002C1DDF">
        <w:tc>
          <w:tcPr>
            <w:tcW w:w="3681" w:type="dxa"/>
          </w:tcPr>
          <w:p w14:paraId="4B2FAAB3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PARTIE PRÉSENTATION DU TRAINING </w:t>
            </w:r>
          </w:p>
          <w:p w14:paraId="7EB469C5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10min (cumul 20min)</w:t>
            </w:r>
          </w:p>
        </w:tc>
        <w:tc>
          <w:tcPr>
            <w:tcW w:w="5386" w:type="dxa"/>
          </w:tcPr>
          <w:p w14:paraId="6A4A951D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Répartition en équipe</w:t>
            </w:r>
          </w:p>
          <w:p w14:paraId="4A475EC3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proofErr w:type="gramStart"/>
            <w:r w:rsidRPr="00111835">
              <w:rPr>
                <w:rFonts w:ascii="Arial" w:hAnsi="Arial" w:cs="Arial"/>
              </w:rPr>
              <w:t>Briefing</w:t>
            </w:r>
            <w:proofErr w:type="gramEnd"/>
            <w:r w:rsidRPr="00111835">
              <w:rPr>
                <w:rFonts w:ascii="Arial" w:hAnsi="Arial" w:cs="Arial"/>
              </w:rPr>
              <w:t xml:space="preserve"> sur le lieu d’accueil, explication des règles, distribution de carte</w:t>
            </w:r>
          </w:p>
        </w:tc>
      </w:tr>
      <w:tr w:rsidR="00111835" w:rsidRPr="00111835" w14:paraId="60E3912B" w14:textId="77777777" w:rsidTr="002C1DDF">
        <w:tc>
          <w:tcPr>
            <w:tcW w:w="3681" w:type="dxa"/>
          </w:tcPr>
          <w:p w14:paraId="5ED1C2A1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PARTIE MULTI-TRAINING 1 : </w:t>
            </w:r>
            <w:proofErr w:type="spellStart"/>
            <w:r w:rsidRPr="00111835">
              <w:rPr>
                <w:rFonts w:ascii="Arial" w:hAnsi="Arial" w:cs="Arial"/>
              </w:rPr>
              <w:t>small</w:t>
            </w:r>
            <w:proofErr w:type="spellEnd"/>
            <w:r w:rsidRPr="00111835">
              <w:rPr>
                <w:rFonts w:ascii="Arial" w:hAnsi="Arial" w:cs="Arial"/>
              </w:rPr>
              <w:t xml:space="preserve"> group autour de 4 trainings de 20min. </w:t>
            </w:r>
          </w:p>
          <w:p w14:paraId="30247B4C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4 activités proposées pour lesquelles différentes qualités seront prépondérantes à tour de rôle. </w:t>
            </w:r>
          </w:p>
          <w:p w14:paraId="029AE02A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4 x 20min + 4 x 5min transition entre 2 activités (cumul 120min)</w:t>
            </w:r>
          </w:p>
        </w:tc>
        <w:tc>
          <w:tcPr>
            <w:tcW w:w="5386" w:type="dxa"/>
          </w:tcPr>
          <w:p w14:paraId="0A965EAA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Training 1 : mise en avant des rôles leader/équipiers</w:t>
            </w:r>
          </w:p>
          <w:p w14:paraId="45BA441A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Organisation et temps de réflexion entre équipiers. Répartitions des tâches, implication de chacun avec auto-évaluation de ses capacités pour aider le groupe. Notion d’engagement pour ses pairs.</w:t>
            </w:r>
          </w:p>
          <w:p w14:paraId="15D36797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Training 2 : énigme tactique d’équipe</w:t>
            </w:r>
          </w:p>
          <w:p w14:paraId="6A39C15A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Répartitions des tâches entre éléments forts/éléments moins à l’aise sur la tâche. Relation d’entraide, notion de soutien sur le facteur motivation. Respect du projet annoncé. </w:t>
            </w:r>
          </w:p>
          <w:p w14:paraId="44BB8E0F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Training 3 : construction </w:t>
            </w:r>
          </w:p>
          <w:p w14:paraId="6A45B2A8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Décision dans l’urgence, organisation de projet sous la contrainte de temps. Adaptabilité, rapport à la victoire/déception du résultat.</w:t>
            </w:r>
          </w:p>
          <w:p w14:paraId="0EE3D5BD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lastRenderedPageBreak/>
              <w:t xml:space="preserve">Training 4 : respect du projet </w:t>
            </w:r>
          </w:p>
          <w:p w14:paraId="558B6D0E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Relation projet/respect du projet, feedback/modification du projet, approbation/preuve par l’exemple, travail d’organisation </w:t>
            </w:r>
          </w:p>
        </w:tc>
      </w:tr>
      <w:tr w:rsidR="00111835" w:rsidRPr="00111835" w14:paraId="57250D6C" w14:textId="77777777" w:rsidTr="002C1DDF">
        <w:tc>
          <w:tcPr>
            <w:tcW w:w="3681" w:type="dxa"/>
          </w:tcPr>
          <w:p w14:paraId="15450BB8" w14:textId="77777777" w:rsidR="00111835" w:rsidRPr="00111835" w:rsidRDefault="00111835" w:rsidP="002C1DDF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4DF574E" w14:textId="77777777" w:rsidR="00111835" w:rsidRPr="00111835" w:rsidRDefault="00111835" w:rsidP="002C1DDF">
            <w:pPr>
              <w:rPr>
                <w:rFonts w:ascii="Arial" w:hAnsi="Arial" w:cs="Arial"/>
              </w:rPr>
            </w:pPr>
          </w:p>
        </w:tc>
      </w:tr>
      <w:tr w:rsidR="00111835" w:rsidRPr="00111835" w14:paraId="76921376" w14:textId="77777777" w:rsidTr="002C1DDF">
        <w:tc>
          <w:tcPr>
            <w:tcW w:w="3681" w:type="dxa"/>
          </w:tcPr>
          <w:p w14:paraId="4380CA04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PARTIE Temps d’échange : </w:t>
            </w:r>
          </w:p>
        </w:tc>
        <w:tc>
          <w:tcPr>
            <w:tcW w:w="5386" w:type="dxa"/>
          </w:tcPr>
          <w:p w14:paraId="3ED2D6DE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Feedback écrit sur la matinée avec questionnaire </w:t>
            </w:r>
          </w:p>
          <w:p w14:paraId="3989CD34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Échange libre sur temps vécu</w:t>
            </w:r>
          </w:p>
        </w:tc>
      </w:tr>
      <w:tr w:rsidR="00111835" w:rsidRPr="00111835" w14:paraId="4F8EDC58" w14:textId="77777777" w:rsidTr="002C1DDF">
        <w:tc>
          <w:tcPr>
            <w:tcW w:w="3681" w:type="dxa"/>
          </w:tcPr>
          <w:p w14:paraId="5D019252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Pause de Midi</w:t>
            </w:r>
          </w:p>
        </w:tc>
        <w:tc>
          <w:tcPr>
            <w:tcW w:w="5386" w:type="dxa"/>
          </w:tcPr>
          <w:p w14:paraId="205748C1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Temps de vivre ensemble sans notion de performance ou d’exercice</w:t>
            </w:r>
          </w:p>
        </w:tc>
      </w:tr>
      <w:tr w:rsidR="00111835" w:rsidRPr="00111835" w14:paraId="78415862" w14:textId="77777777" w:rsidTr="002C1DDF">
        <w:tc>
          <w:tcPr>
            <w:tcW w:w="3681" w:type="dxa"/>
          </w:tcPr>
          <w:p w14:paraId="36A7F9B4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PARTIE TRAINING FIL ROUGE</w:t>
            </w:r>
          </w:p>
          <w:p w14:paraId="65235125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40min (cumul 160min)</w:t>
            </w:r>
          </w:p>
        </w:tc>
        <w:tc>
          <w:tcPr>
            <w:tcW w:w="5386" w:type="dxa"/>
          </w:tcPr>
          <w:p w14:paraId="16ECE1B8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Explications des règles </w:t>
            </w:r>
          </w:p>
          <w:p w14:paraId="189C0B31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Rafraîchissement des notions vues en première partie</w:t>
            </w:r>
          </w:p>
          <w:p w14:paraId="356604E2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Distribution des cartes de jeux</w:t>
            </w:r>
          </w:p>
          <w:p w14:paraId="25D620C7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Réalisation d’une multi-tâche, priorisation des objectifs face à un training multi-score / multi-compétence. Les notions du MULTI-TRAINING 1 sont mises à l’épreuve.</w:t>
            </w:r>
          </w:p>
          <w:p w14:paraId="22B4417F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Fin du FIL ROUGE =&gt; évaluation sur le respect de la consigne.</w:t>
            </w:r>
          </w:p>
        </w:tc>
      </w:tr>
      <w:tr w:rsidR="00111835" w:rsidRPr="00111835" w14:paraId="42FCF8CA" w14:textId="77777777" w:rsidTr="002C1DDF">
        <w:tc>
          <w:tcPr>
            <w:tcW w:w="3681" w:type="dxa"/>
          </w:tcPr>
          <w:p w14:paraId="7DE8B117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PARTIE FEEDBACK JOURNEE</w:t>
            </w:r>
          </w:p>
          <w:p w14:paraId="62DECB8B" w14:textId="77777777" w:rsidR="00111835" w:rsidRPr="00111835" w:rsidRDefault="00111835" w:rsidP="002C1DDF">
            <w:pPr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>20min (cumul 180min)</w:t>
            </w:r>
          </w:p>
        </w:tc>
        <w:tc>
          <w:tcPr>
            <w:tcW w:w="5386" w:type="dxa"/>
          </w:tcPr>
          <w:p w14:paraId="18338E02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Questionnaire feedback </w:t>
            </w:r>
          </w:p>
          <w:p w14:paraId="0CDB9588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Conclusion par les </w:t>
            </w:r>
            <w:proofErr w:type="spellStart"/>
            <w:r w:rsidRPr="00111835">
              <w:rPr>
                <w:rFonts w:ascii="Arial" w:hAnsi="Arial" w:cs="Arial"/>
              </w:rPr>
              <w:t>trainers</w:t>
            </w:r>
            <w:proofErr w:type="spellEnd"/>
            <w:r w:rsidRPr="00111835">
              <w:rPr>
                <w:rFonts w:ascii="Arial" w:hAnsi="Arial" w:cs="Arial"/>
              </w:rPr>
              <w:t xml:space="preserve"> des notions du jour </w:t>
            </w:r>
          </w:p>
          <w:p w14:paraId="5F043BBA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Questions/réponses des participants </w:t>
            </w:r>
          </w:p>
          <w:p w14:paraId="407426B0" w14:textId="77777777" w:rsidR="00111835" w:rsidRPr="00111835" w:rsidRDefault="00111835" w:rsidP="00111835">
            <w:pPr>
              <w:pStyle w:val="Paragraphedeliste"/>
              <w:numPr>
                <w:ilvl w:val="0"/>
                <w:numId w:val="50"/>
              </w:numPr>
              <w:suppressAutoHyphens w:val="0"/>
              <w:contextualSpacing/>
              <w:rPr>
                <w:rFonts w:ascii="Arial" w:hAnsi="Arial" w:cs="Arial"/>
              </w:rPr>
            </w:pPr>
            <w:r w:rsidRPr="00111835">
              <w:rPr>
                <w:rFonts w:ascii="Arial" w:hAnsi="Arial" w:cs="Arial"/>
              </w:rPr>
              <w:t xml:space="preserve">Ouverture sur la santé physique : exercices physiques, nutrition et sommeil dans la performance de la vie professionnelle </w:t>
            </w:r>
          </w:p>
        </w:tc>
      </w:tr>
    </w:tbl>
    <w:p w14:paraId="3F1AD609" w14:textId="77777777" w:rsidR="00E22027" w:rsidRPr="00F01DF6" w:rsidRDefault="00E22027" w:rsidP="00E22027">
      <w:pPr>
        <w:pStyle w:val="Paragraphedeliste"/>
        <w:spacing w:after="0"/>
        <w:ind w:left="1080"/>
        <w:rPr>
          <w:rFonts w:ascii="Arial" w:hAnsi="Arial" w:cs="Arial"/>
        </w:rPr>
      </w:pPr>
    </w:p>
    <w:p w14:paraId="0391EB31" w14:textId="77777777" w:rsidR="00E22027" w:rsidRPr="00382B0C" w:rsidRDefault="00E22027" w:rsidP="00E22027">
      <w:pPr>
        <w:spacing w:after="0"/>
        <w:jc w:val="both"/>
        <w:rPr>
          <w:rFonts w:ascii="Arial" w:hAnsi="Arial" w:cs="Arial"/>
        </w:rPr>
      </w:pPr>
      <w:r w:rsidRPr="00C57A93">
        <w:rPr>
          <w:rFonts w:ascii="Arial" w:hAnsi="Arial" w:cs="Arial"/>
          <w:b/>
          <w:bCs/>
        </w:rPr>
        <w:t>Test</w:t>
      </w:r>
      <w:r w:rsidRPr="00684FA6">
        <w:rPr>
          <w:rFonts w:ascii="Arial" w:hAnsi="Arial" w:cs="Arial"/>
        </w:rPr>
        <w:t xml:space="preserve"> : Validation des acquis via un </w:t>
      </w:r>
      <w:r>
        <w:rPr>
          <w:rFonts w:ascii="Arial" w:hAnsi="Arial" w:cs="Arial"/>
        </w:rPr>
        <w:t>QCM</w:t>
      </w:r>
    </w:p>
    <w:p w14:paraId="0FF87B10" w14:textId="77777777" w:rsidR="00E22027" w:rsidRDefault="00E22027" w:rsidP="00E22027">
      <w:pPr>
        <w:spacing w:after="0"/>
        <w:jc w:val="both"/>
        <w:rPr>
          <w:rFonts w:ascii="Arial" w:hAnsi="Arial" w:cs="Arial"/>
        </w:rPr>
      </w:pPr>
    </w:p>
    <w:p w14:paraId="4A95DA7F" w14:textId="77777777" w:rsidR="00E22027" w:rsidRDefault="00E22027" w:rsidP="00E22027">
      <w:pPr>
        <w:spacing w:after="0"/>
        <w:jc w:val="both"/>
        <w:rPr>
          <w:rFonts w:ascii="Arial" w:hAnsi="Arial" w:cs="Arial"/>
        </w:rPr>
      </w:pPr>
      <w:r w:rsidRPr="00C57A93">
        <w:rPr>
          <w:rFonts w:ascii="Arial" w:hAnsi="Arial" w:cs="Arial"/>
          <w:b/>
          <w:bCs/>
        </w:rPr>
        <w:t>Évaluation du formateur et du contenu de la formation</w:t>
      </w:r>
      <w:r>
        <w:rPr>
          <w:rFonts w:ascii="Arial" w:hAnsi="Arial" w:cs="Arial"/>
        </w:rPr>
        <w:t xml:space="preserve"> : </w:t>
      </w:r>
      <w:r w:rsidRPr="006F6C2D">
        <w:rPr>
          <w:rFonts w:ascii="Arial" w:hAnsi="Arial" w:cs="Arial"/>
        </w:rPr>
        <w:t>Questionnaire d’évaluation de la formation</w:t>
      </w:r>
    </w:p>
    <w:p w14:paraId="4B989B54" w14:textId="77777777" w:rsidR="00E22027" w:rsidRPr="00E51622" w:rsidRDefault="00E22027" w:rsidP="00EF5533">
      <w:pPr>
        <w:spacing w:after="0"/>
        <w:jc w:val="both"/>
        <w:rPr>
          <w:rFonts w:ascii="Arial" w:hAnsi="Arial" w:cs="Arial"/>
          <w:noProof/>
        </w:rPr>
      </w:pPr>
    </w:p>
    <w:sectPr w:rsidR="00E22027" w:rsidRPr="00E51622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FC43" w14:textId="77777777" w:rsidR="0081417A" w:rsidRDefault="0081417A">
      <w:pPr>
        <w:spacing w:after="0" w:line="240" w:lineRule="auto"/>
      </w:pPr>
      <w:r>
        <w:separator/>
      </w:r>
    </w:p>
  </w:endnote>
  <w:endnote w:type="continuationSeparator" w:id="0">
    <w:p w14:paraId="1BD9CAF8" w14:textId="77777777" w:rsidR="0081417A" w:rsidRDefault="008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MediumITC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DB05" w14:textId="77777777" w:rsidR="0081417A" w:rsidRDefault="008141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BFB64C" w14:textId="77777777" w:rsidR="0081417A" w:rsidRDefault="0081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EAFD" w14:textId="67C78113" w:rsidR="00F968C6" w:rsidRDefault="00F968C6">
    <w:pPr>
      <w:pStyle w:val="En-tte"/>
    </w:pPr>
    <w:r>
      <w:rPr>
        <w:noProof/>
      </w:rPr>
      <w:drawing>
        <wp:inline distT="0" distB="0" distL="0" distR="0" wp14:anchorId="6BAFB414" wp14:editId="1F695415">
          <wp:extent cx="576072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F9C"/>
    <w:multiLevelType w:val="multilevel"/>
    <w:tmpl w:val="B3E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3DB8"/>
    <w:multiLevelType w:val="multilevel"/>
    <w:tmpl w:val="1DB88E2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454" w:hanging="1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BD64FC"/>
    <w:multiLevelType w:val="multilevel"/>
    <w:tmpl w:val="CCC4FF4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454" w:hanging="1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9C4621"/>
    <w:multiLevelType w:val="multilevel"/>
    <w:tmpl w:val="43DCB1F2"/>
    <w:lvl w:ilvl="0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 w15:restartNumberingAfterBreak="0">
    <w:nsid w:val="0A230C49"/>
    <w:multiLevelType w:val="multilevel"/>
    <w:tmpl w:val="FBB4BE78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0A325D29"/>
    <w:multiLevelType w:val="hybridMultilevel"/>
    <w:tmpl w:val="0C965198"/>
    <w:lvl w:ilvl="0" w:tplc="AD089C0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C7E79"/>
    <w:multiLevelType w:val="hybridMultilevel"/>
    <w:tmpl w:val="FB4A0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67B3"/>
    <w:multiLevelType w:val="multilevel"/>
    <w:tmpl w:val="23DE443E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1686363E"/>
    <w:multiLevelType w:val="multilevel"/>
    <w:tmpl w:val="647C5E02"/>
    <w:styleLink w:val="WWOutlineListStyle7"/>
    <w:lvl w:ilvl="0">
      <w:start w:val="1"/>
      <w:numFmt w:val="none"/>
      <w:lvlText w:val="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Titre3"/>
      <w:lvlText w:val="%3."/>
      <w:lvlJc w:val="left"/>
      <w:pPr>
        <w:ind w:left="454" w:hanging="17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1763672D"/>
    <w:multiLevelType w:val="multilevel"/>
    <w:tmpl w:val="D0F4A4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64BCC"/>
    <w:multiLevelType w:val="hybridMultilevel"/>
    <w:tmpl w:val="3C3AD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AE4E82"/>
    <w:multiLevelType w:val="hybridMultilevel"/>
    <w:tmpl w:val="746CD588"/>
    <w:lvl w:ilvl="0" w:tplc="566E0B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B68"/>
    <w:multiLevelType w:val="hybridMultilevel"/>
    <w:tmpl w:val="AC7A4FD0"/>
    <w:lvl w:ilvl="0" w:tplc="51E665B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2728D"/>
    <w:multiLevelType w:val="multilevel"/>
    <w:tmpl w:val="BF9A13F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454" w:hanging="1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9E90090"/>
    <w:multiLevelType w:val="hybridMultilevel"/>
    <w:tmpl w:val="BE681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CAD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5627"/>
    <w:multiLevelType w:val="hybridMultilevel"/>
    <w:tmpl w:val="3BF44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37A72"/>
    <w:multiLevelType w:val="hybridMultilevel"/>
    <w:tmpl w:val="99FCEB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4E7B"/>
    <w:multiLevelType w:val="hybridMultilevel"/>
    <w:tmpl w:val="07FA4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3C6B2C"/>
    <w:multiLevelType w:val="multilevel"/>
    <w:tmpl w:val="68E0B482"/>
    <w:lvl w:ilvl="0">
      <w:numFmt w:val="bullet"/>
      <w:lvlText w:val=""/>
      <w:lvlJc w:val="left"/>
      <w:pPr>
        <w:ind w:left="24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6" w:hanging="360"/>
      </w:pPr>
      <w:rPr>
        <w:rFonts w:ascii="Wingdings" w:hAnsi="Wingdings"/>
      </w:rPr>
    </w:lvl>
  </w:abstractNum>
  <w:abstractNum w:abstractNumId="19" w15:restartNumberingAfterBreak="0">
    <w:nsid w:val="3AE36949"/>
    <w:multiLevelType w:val="hybridMultilevel"/>
    <w:tmpl w:val="D5383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C1E5F"/>
    <w:multiLevelType w:val="hybridMultilevel"/>
    <w:tmpl w:val="9E663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4965"/>
    <w:multiLevelType w:val="multilevel"/>
    <w:tmpl w:val="EF623F6A"/>
    <w:lvl w:ilvl="0">
      <w:numFmt w:val="bullet"/>
      <w:lvlText w:val="-"/>
      <w:lvlJc w:val="left"/>
      <w:pPr>
        <w:ind w:left="720" w:hanging="360"/>
      </w:pPr>
      <w:rPr>
        <w:rFonts w:ascii="ErasMediumITC" w:eastAsia="Calibri" w:hAnsi="ErasMediumITC" w:cs="ErasMediumIT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2DA5AE1"/>
    <w:multiLevelType w:val="multilevel"/>
    <w:tmpl w:val="5E0C455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454" w:hanging="1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3D03767"/>
    <w:multiLevelType w:val="hybridMultilevel"/>
    <w:tmpl w:val="81CE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1F10"/>
    <w:multiLevelType w:val="multilevel"/>
    <w:tmpl w:val="B09823D2"/>
    <w:lvl w:ilvl="0">
      <w:numFmt w:val="bullet"/>
      <w:lvlText w:val=""/>
      <w:lvlJc w:val="left"/>
      <w:pPr>
        <w:ind w:left="28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53" w:hanging="360"/>
      </w:pPr>
      <w:rPr>
        <w:rFonts w:ascii="Wingdings" w:hAnsi="Wingdings"/>
      </w:rPr>
    </w:lvl>
  </w:abstractNum>
  <w:abstractNum w:abstractNumId="25" w15:restartNumberingAfterBreak="0">
    <w:nsid w:val="441B7615"/>
    <w:multiLevelType w:val="hybridMultilevel"/>
    <w:tmpl w:val="DC24EABE"/>
    <w:lvl w:ilvl="0" w:tplc="43AA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30C15"/>
    <w:multiLevelType w:val="hybridMultilevel"/>
    <w:tmpl w:val="BDA4E510"/>
    <w:lvl w:ilvl="0" w:tplc="913AC1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7193"/>
    <w:multiLevelType w:val="hybridMultilevel"/>
    <w:tmpl w:val="EC78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D568B"/>
    <w:multiLevelType w:val="hybridMultilevel"/>
    <w:tmpl w:val="530C4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2CF"/>
    <w:multiLevelType w:val="hybridMultilevel"/>
    <w:tmpl w:val="B9B2699A"/>
    <w:lvl w:ilvl="0" w:tplc="913AC1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101B0"/>
    <w:multiLevelType w:val="hybridMultilevel"/>
    <w:tmpl w:val="BA5259DC"/>
    <w:lvl w:ilvl="0" w:tplc="182A686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33B58"/>
    <w:multiLevelType w:val="hybridMultilevel"/>
    <w:tmpl w:val="832805D4"/>
    <w:lvl w:ilvl="0" w:tplc="43AA43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0A453D"/>
    <w:multiLevelType w:val="hybridMultilevel"/>
    <w:tmpl w:val="DCB82DF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A34DA"/>
    <w:multiLevelType w:val="hybridMultilevel"/>
    <w:tmpl w:val="E50EE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A307B"/>
    <w:multiLevelType w:val="hybridMultilevel"/>
    <w:tmpl w:val="65AE4C26"/>
    <w:lvl w:ilvl="0" w:tplc="913AC1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45C14"/>
    <w:multiLevelType w:val="hybridMultilevel"/>
    <w:tmpl w:val="6E809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C3AC1"/>
    <w:multiLevelType w:val="hybridMultilevel"/>
    <w:tmpl w:val="8C9CC8A0"/>
    <w:lvl w:ilvl="0" w:tplc="43AA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9442E"/>
    <w:multiLevelType w:val="hybridMultilevel"/>
    <w:tmpl w:val="D9985362"/>
    <w:lvl w:ilvl="0" w:tplc="A170D5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0F29"/>
    <w:multiLevelType w:val="multilevel"/>
    <w:tmpl w:val="A9A48E3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454" w:hanging="1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99E2653"/>
    <w:multiLevelType w:val="hybridMultilevel"/>
    <w:tmpl w:val="8E9EC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10CE5"/>
    <w:multiLevelType w:val="multilevel"/>
    <w:tmpl w:val="BC8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96182"/>
    <w:multiLevelType w:val="multilevel"/>
    <w:tmpl w:val="FE3AA86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454" w:hanging="1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CAB3721"/>
    <w:multiLevelType w:val="hybridMultilevel"/>
    <w:tmpl w:val="E514B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C7C37"/>
    <w:multiLevelType w:val="multilevel"/>
    <w:tmpl w:val="595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3D0C2C"/>
    <w:multiLevelType w:val="multilevel"/>
    <w:tmpl w:val="4C5CE82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22122D9"/>
    <w:multiLevelType w:val="hybridMultilevel"/>
    <w:tmpl w:val="3ABEE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60239"/>
    <w:multiLevelType w:val="hybridMultilevel"/>
    <w:tmpl w:val="F0EAC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E62D2"/>
    <w:multiLevelType w:val="multilevel"/>
    <w:tmpl w:val="C2527F1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454" w:hanging="17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7C412CC8"/>
    <w:multiLevelType w:val="hybridMultilevel"/>
    <w:tmpl w:val="A3880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44813"/>
    <w:multiLevelType w:val="hybridMultilevel"/>
    <w:tmpl w:val="8BFCB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5224">
    <w:abstractNumId w:val="8"/>
  </w:num>
  <w:num w:numId="2" w16cid:durableId="1695572950">
    <w:abstractNumId w:val="41"/>
  </w:num>
  <w:num w:numId="3" w16cid:durableId="1167287335">
    <w:abstractNumId w:val="38"/>
  </w:num>
  <w:num w:numId="4" w16cid:durableId="909459075">
    <w:abstractNumId w:val="13"/>
  </w:num>
  <w:num w:numId="5" w16cid:durableId="1455101749">
    <w:abstractNumId w:val="22"/>
  </w:num>
  <w:num w:numId="6" w16cid:durableId="269624917">
    <w:abstractNumId w:val="47"/>
  </w:num>
  <w:num w:numId="7" w16cid:durableId="1817720632">
    <w:abstractNumId w:val="1"/>
  </w:num>
  <w:num w:numId="8" w16cid:durableId="2127385090">
    <w:abstractNumId w:val="2"/>
  </w:num>
  <w:num w:numId="9" w16cid:durableId="981154814">
    <w:abstractNumId w:val="9"/>
  </w:num>
  <w:num w:numId="10" w16cid:durableId="1475760426">
    <w:abstractNumId w:val="18"/>
  </w:num>
  <w:num w:numId="11" w16cid:durableId="1686126942">
    <w:abstractNumId w:val="4"/>
  </w:num>
  <w:num w:numId="12" w16cid:durableId="1461143182">
    <w:abstractNumId w:val="21"/>
  </w:num>
  <w:num w:numId="13" w16cid:durableId="1096556181">
    <w:abstractNumId w:val="44"/>
  </w:num>
  <w:num w:numId="14" w16cid:durableId="158035547">
    <w:abstractNumId w:val="3"/>
  </w:num>
  <w:num w:numId="15" w16cid:durableId="1016468117">
    <w:abstractNumId w:val="7"/>
  </w:num>
  <w:num w:numId="16" w16cid:durableId="1415199419">
    <w:abstractNumId w:val="24"/>
  </w:num>
  <w:num w:numId="17" w16cid:durableId="362900229">
    <w:abstractNumId w:val="33"/>
  </w:num>
  <w:num w:numId="18" w16cid:durableId="9766295">
    <w:abstractNumId w:val="42"/>
  </w:num>
  <w:num w:numId="19" w16cid:durableId="1615403824">
    <w:abstractNumId w:val="19"/>
  </w:num>
  <w:num w:numId="20" w16cid:durableId="324631688">
    <w:abstractNumId w:val="31"/>
  </w:num>
  <w:num w:numId="21" w16cid:durableId="1241712492">
    <w:abstractNumId w:val="23"/>
  </w:num>
  <w:num w:numId="22" w16cid:durableId="1038244482">
    <w:abstractNumId w:val="36"/>
  </w:num>
  <w:num w:numId="23" w16cid:durableId="928540485">
    <w:abstractNumId w:val="25"/>
  </w:num>
  <w:num w:numId="24" w16cid:durableId="808404027">
    <w:abstractNumId w:val="6"/>
  </w:num>
  <w:num w:numId="25" w16cid:durableId="1969429391">
    <w:abstractNumId w:val="17"/>
  </w:num>
  <w:num w:numId="26" w16cid:durableId="873079818">
    <w:abstractNumId w:val="49"/>
  </w:num>
  <w:num w:numId="27" w16cid:durableId="1454322310">
    <w:abstractNumId w:val="10"/>
  </w:num>
  <w:num w:numId="28" w16cid:durableId="1113786632">
    <w:abstractNumId w:val="14"/>
  </w:num>
  <w:num w:numId="29" w16cid:durableId="1530336630">
    <w:abstractNumId w:val="27"/>
  </w:num>
  <w:num w:numId="30" w16cid:durableId="870150508">
    <w:abstractNumId w:val="15"/>
  </w:num>
  <w:num w:numId="31" w16cid:durableId="1319728404">
    <w:abstractNumId w:val="11"/>
  </w:num>
  <w:num w:numId="32" w16cid:durableId="222377998">
    <w:abstractNumId w:val="30"/>
  </w:num>
  <w:num w:numId="33" w16cid:durableId="142742624">
    <w:abstractNumId w:val="20"/>
  </w:num>
  <w:num w:numId="34" w16cid:durableId="2112970437">
    <w:abstractNumId w:val="39"/>
  </w:num>
  <w:num w:numId="35" w16cid:durableId="883951027">
    <w:abstractNumId w:val="45"/>
  </w:num>
  <w:num w:numId="36" w16cid:durableId="1796362849">
    <w:abstractNumId w:val="40"/>
  </w:num>
  <w:num w:numId="37" w16cid:durableId="173149943">
    <w:abstractNumId w:val="43"/>
  </w:num>
  <w:num w:numId="38" w16cid:durableId="874543283">
    <w:abstractNumId w:val="0"/>
  </w:num>
  <w:num w:numId="39" w16cid:durableId="906450872">
    <w:abstractNumId w:val="34"/>
  </w:num>
  <w:num w:numId="40" w16cid:durableId="557592631">
    <w:abstractNumId w:val="29"/>
  </w:num>
  <w:num w:numId="41" w16cid:durableId="2074767739">
    <w:abstractNumId w:val="26"/>
  </w:num>
  <w:num w:numId="42" w16cid:durableId="1644852961">
    <w:abstractNumId w:val="12"/>
  </w:num>
  <w:num w:numId="43" w16cid:durableId="1794246197">
    <w:abstractNumId w:val="5"/>
  </w:num>
  <w:num w:numId="44" w16cid:durableId="392242062">
    <w:abstractNumId w:val="46"/>
  </w:num>
  <w:num w:numId="45" w16cid:durableId="402411017">
    <w:abstractNumId w:val="37"/>
  </w:num>
  <w:num w:numId="46" w16cid:durableId="297807965">
    <w:abstractNumId w:val="16"/>
  </w:num>
  <w:num w:numId="47" w16cid:durableId="1787961455">
    <w:abstractNumId w:val="48"/>
  </w:num>
  <w:num w:numId="48" w16cid:durableId="117182553">
    <w:abstractNumId w:val="28"/>
  </w:num>
  <w:num w:numId="49" w16cid:durableId="390076424">
    <w:abstractNumId w:val="35"/>
  </w:num>
  <w:num w:numId="50" w16cid:durableId="11564604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37"/>
    <w:rsid w:val="00045AA7"/>
    <w:rsid w:val="0004760A"/>
    <w:rsid w:val="000901DA"/>
    <w:rsid w:val="000918AD"/>
    <w:rsid w:val="0009745B"/>
    <w:rsid w:val="000B2B2B"/>
    <w:rsid w:val="000B2B32"/>
    <w:rsid w:val="000C2B5C"/>
    <w:rsid w:val="000D1795"/>
    <w:rsid w:val="00111835"/>
    <w:rsid w:val="00121955"/>
    <w:rsid w:val="00121DE4"/>
    <w:rsid w:val="001403C8"/>
    <w:rsid w:val="001414AA"/>
    <w:rsid w:val="001633A0"/>
    <w:rsid w:val="001730F8"/>
    <w:rsid w:val="001740F7"/>
    <w:rsid w:val="00182647"/>
    <w:rsid w:val="00186E35"/>
    <w:rsid w:val="00195704"/>
    <w:rsid w:val="00197289"/>
    <w:rsid w:val="001B33EF"/>
    <w:rsid w:val="001D41A9"/>
    <w:rsid w:val="001F176E"/>
    <w:rsid w:val="001F45B1"/>
    <w:rsid w:val="00211F09"/>
    <w:rsid w:val="00222575"/>
    <w:rsid w:val="002406C0"/>
    <w:rsid w:val="002422C2"/>
    <w:rsid w:val="00246266"/>
    <w:rsid w:val="002464CD"/>
    <w:rsid w:val="002569A8"/>
    <w:rsid w:val="00284CE5"/>
    <w:rsid w:val="002869FD"/>
    <w:rsid w:val="0029752D"/>
    <w:rsid w:val="002C45D0"/>
    <w:rsid w:val="002C54BB"/>
    <w:rsid w:val="002D3F03"/>
    <w:rsid w:val="002E63BC"/>
    <w:rsid w:val="002F1983"/>
    <w:rsid w:val="00312406"/>
    <w:rsid w:val="00315D79"/>
    <w:rsid w:val="00327309"/>
    <w:rsid w:val="00334C90"/>
    <w:rsid w:val="00341FB3"/>
    <w:rsid w:val="00380084"/>
    <w:rsid w:val="00383F66"/>
    <w:rsid w:val="0039261D"/>
    <w:rsid w:val="00393A1E"/>
    <w:rsid w:val="00393BFD"/>
    <w:rsid w:val="00395B0B"/>
    <w:rsid w:val="003B7B5D"/>
    <w:rsid w:val="003D37DE"/>
    <w:rsid w:val="003D7EB5"/>
    <w:rsid w:val="003E2981"/>
    <w:rsid w:val="003E4F88"/>
    <w:rsid w:val="003F24D0"/>
    <w:rsid w:val="004004ED"/>
    <w:rsid w:val="00404408"/>
    <w:rsid w:val="00425009"/>
    <w:rsid w:val="00435710"/>
    <w:rsid w:val="00444410"/>
    <w:rsid w:val="004824EB"/>
    <w:rsid w:val="00486BBE"/>
    <w:rsid w:val="004B3288"/>
    <w:rsid w:val="004B6631"/>
    <w:rsid w:val="004C6040"/>
    <w:rsid w:val="004E2638"/>
    <w:rsid w:val="004E5C53"/>
    <w:rsid w:val="004F0A5E"/>
    <w:rsid w:val="004F2EAB"/>
    <w:rsid w:val="00502519"/>
    <w:rsid w:val="005208A3"/>
    <w:rsid w:val="005425DA"/>
    <w:rsid w:val="00555280"/>
    <w:rsid w:val="005554DA"/>
    <w:rsid w:val="005571E2"/>
    <w:rsid w:val="00577110"/>
    <w:rsid w:val="005808E5"/>
    <w:rsid w:val="005835DF"/>
    <w:rsid w:val="005D2124"/>
    <w:rsid w:val="005D3F7D"/>
    <w:rsid w:val="005E1C13"/>
    <w:rsid w:val="005F06C9"/>
    <w:rsid w:val="005F0C20"/>
    <w:rsid w:val="005F3480"/>
    <w:rsid w:val="0061753F"/>
    <w:rsid w:val="00620CE1"/>
    <w:rsid w:val="006268F4"/>
    <w:rsid w:val="006336F9"/>
    <w:rsid w:val="00656287"/>
    <w:rsid w:val="00663AB9"/>
    <w:rsid w:val="006677F8"/>
    <w:rsid w:val="00676DCA"/>
    <w:rsid w:val="006A390F"/>
    <w:rsid w:val="006B0FB3"/>
    <w:rsid w:val="006B34AE"/>
    <w:rsid w:val="006B3CA2"/>
    <w:rsid w:val="006B3E65"/>
    <w:rsid w:val="006E36A3"/>
    <w:rsid w:val="006E4C2C"/>
    <w:rsid w:val="006E668A"/>
    <w:rsid w:val="006F3EB2"/>
    <w:rsid w:val="007176D3"/>
    <w:rsid w:val="00724020"/>
    <w:rsid w:val="00744D9D"/>
    <w:rsid w:val="00756172"/>
    <w:rsid w:val="007843A2"/>
    <w:rsid w:val="007A60BC"/>
    <w:rsid w:val="007A785C"/>
    <w:rsid w:val="007B3601"/>
    <w:rsid w:val="007F6D21"/>
    <w:rsid w:val="00804FB9"/>
    <w:rsid w:val="008059FB"/>
    <w:rsid w:val="00807913"/>
    <w:rsid w:val="00813BBA"/>
    <w:rsid w:val="0081417A"/>
    <w:rsid w:val="008768E2"/>
    <w:rsid w:val="00893462"/>
    <w:rsid w:val="008C0D50"/>
    <w:rsid w:val="008D2DF0"/>
    <w:rsid w:val="00900915"/>
    <w:rsid w:val="00904F34"/>
    <w:rsid w:val="00911E43"/>
    <w:rsid w:val="00915090"/>
    <w:rsid w:val="00921B19"/>
    <w:rsid w:val="00933E76"/>
    <w:rsid w:val="00935DC8"/>
    <w:rsid w:val="009362BD"/>
    <w:rsid w:val="009563E9"/>
    <w:rsid w:val="0099788D"/>
    <w:rsid w:val="009A48F9"/>
    <w:rsid w:val="009A5AB1"/>
    <w:rsid w:val="009A7458"/>
    <w:rsid w:val="009C07F0"/>
    <w:rsid w:val="009D5BC9"/>
    <w:rsid w:val="009E2D9C"/>
    <w:rsid w:val="009F0287"/>
    <w:rsid w:val="00A04D0A"/>
    <w:rsid w:val="00A171A9"/>
    <w:rsid w:val="00A24AEF"/>
    <w:rsid w:val="00A30278"/>
    <w:rsid w:val="00A64949"/>
    <w:rsid w:val="00A74818"/>
    <w:rsid w:val="00A76A2C"/>
    <w:rsid w:val="00A82593"/>
    <w:rsid w:val="00A9143E"/>
    <w:rsid w:val="00A9291B"/>
    <w:rsid w:val="00A94EAC"/>
    <w:rsid w:val="00AA4649"/>
    <w:rsid w:val="00AA7E5A"/>
    <w:rsid w:val="00AB387B"/>
    <w:rsid w:val="00AB4F4B"/>
    <w:rsid w:val="00AE0164"/>
    <w:rsid w:val="00AE76B1"/>
    <w:rsid w:val="00AF64DE"/>
    <w:rsid w:val="00B07C2D"/>
    <w:rsid w:val="00B26995"/>
    <w:rsid w:val="00B30076"/>
    <w:rsid w:val="00B33F5E"/>
    <w:rsid w:val="00B408E8"/>
    <w:rsid w:val="00B4289D"/>
    <w:rsid w:val="00B52D2E"/>
    <w:rsid w:val="00B5654B"/>
    <w:rsid w:val="00B7004C"/>
    <w:rsid w:val="00B7037C"/>
    <w:rsid w:val="00B80FC7"/>
    <w:rsid w:val="00B84D74"/>
    <w:rsid w:val="00B87A48"/>
    <w:rsid w:val="00BA10F2"/>
    <w:rsid w:val="00BA1427"/>
    <w:rsid w:val="00BB239A"/>
    <w:rsid w:val="00BB3BB1"/>
    <w:rsid w:val="00BC54BA"/>
    <w:rsid w:val="00C13B22"/>
    <w:rsid w:val="00C15984"/>
    <w:rsid w:val="00C15F0E"/>
    <w:rsid w:val="00C17F9D"/>
    <w:rsid w:val="00C24AD7"/>
    <w:rsid w:val="00C32D90"/>
    <w:rsid w:val="00C40303"/>
    <w:rsid w:val="00C4324D"/>
    <w:rsid w:val="00C4703D"/>
    <w:rsid w:val="00C6562B"/>
    <w:rsid w:val="00C90DF9"/>
    <w:rsid w:val="00CA3098"/>
    <w:rsid w:val="00CD0FB3"/>
    <w:rsid w:val="00CE71C5"/>
    <w:rsid w:val="00D066CB"/>
    <w:rsid w:val="00D20CA2"/>
    <w:rsid w:val="00D2199E"/>
    <w:rsid w:val="00D360E5"/>
    <w:rsid w:val="00D42F14"/>
    <w:rsid w:val="00D50E02"/>
    <w:rsid w:val="00D54B13"/>
    <w:rsid w:val="00D61103"/>
    <w:rsid w:val="00D846A9"/>
    <w:rsid w:val="00D90849"/>
    <w:rsid w:val="00D916DB"/>
    <w:rsid w:val="00DA3D63"/>
    <w:rsid w:val="00DA5072"/>
    <w:rsid w:val="00DD75A2"/>
    <w:rsid w:val="00DE1909"/>
    <w:rsid w:val="00DE2CD3"/>
    <w:rsid w:val="00DF2D49"/>
    <w:rsid w:val="00DF571F"/>
    <w:rsid w:val="00E10638"/>
    <w:rsid w:val="00E20399"/>
    <w:rsid w:val="00E22027"/>
    <w:rsid w:val="00E40CEC"/>
    <w:rsid w:val="00E427F9"/>
    <w:rsid w:val="00E51622"/>
    <w:rsid w:val="00E75E79"/>
    <w:rsid w:val="00E87AED"/>
    <w:rsid w:val="00E87D37"/>
    <w:rsid w:val="00E91FDF"/>
    <w:rsid w:val="00E943DC"/>
    <w:rsid w:val="00EA15CC"/>
    <w:rsid w:val="00EC057E"/>
    <w:rsid w:val="00EC62B9"/>
    <w:rsid w:val="00EC7105"/>
    <w:rsid w:val="00ED73D9"/>
    <w:rsid w:val="00EE42FB"/>
    <w:rsid w:val="00EF0727"/>
    <w:rsid w:val="00EF168B"/>
    <w:rsid w:val="00EF2A82"/>
    <w:rsid w:val="00EF5533"/>
    <w:rsid w:val="00F01D53"/>
    <w:rsid w:val="00F01DF6"/>
    <w:rsid w:val="00F060D3"/>
    <w:rsid w:val="00F129C7"/>
    <w:rsid w:val="00F3647D"/>
    <w:rsid w:val="00F52468"/>
    <w:rsid w:val="00F571C6"/>
    <w:rsid w:val="00F65338"/>
    <w:rsid w:val="00F75BC1"/>
    <w:rsid w:val="00F82A7F"/>
    <w:rsid w:val="00F86708"/>
    <w:rsid w:val="00F92508"/>
    <w:rsid w:val="00F968C6"/>
    <w:rsid w:val="00FA3258"/>
    <w:rsid w:val="00FC44F2"/>
    <w:rsid w:val="00FE0515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CE4E"/>
  <w15:docId w15:val="{A06E318C-ED6C-4DAB-9159-8C26FAEE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EE4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uppressAutoHyphens w:val="0"/>
      <w:spacing w:before="240" w:after="60" w:line="240" w:lineRule="auto"/>
      <w:jc w:val="both"/>
      <w:textAlignment w:val="auto"/>
      <w:outlineLvl w:val="2"/>
    </w:pPr>
    <w:rPr>
      <w:rFonts w:ascii="Arial" w:eastAsia="Times New Roman" w:hAnsi="Arial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7">
    <w:name w:val="WW_OutlineListStyle_7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uppressAutoHyphens w:val="0"/>
      <w:spacing w:after="0" w:line="288" w:lineRule="exact"/>
      <w:jc w:val="both"/>
      <w:textAlignment w:val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rPr>
      <w:rFonts w:ascii="Arial" w:eastAsia="Times New Roman" w:hAnsi="Arial"/>
      <w:sz w:val="24"/>
      <w:szCs w:val="24"/>
      <w:lang w:eastAsia="fr-F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customStyle="1" w:styleId="RetraitcorpsdetexteCar">
    <w:name w:val="Retrait corps de texte Car"/>
    <w:basedOn w:val="Policepardfaut"/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</w:style>
  <w:style w:type="character" w:customStyle="1" w:styleId="Titre3Car">
    <w:name w:val="Titre 3 Car"/>
    <w:basedOn w:val="Policepardfaut"/>
    <w:rPr>
      <w:rFonts w:ascii="Arial" w:eastAsia="Times New Roman" w:hAnsi="Arial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WWOutlineListStyle6">
    <w:name w:val="WW_OutlineListStyle_6"/>
    <w:basedOn w:val="Aucuneliste"/>
    <w:pPr>
      <w:numPr>
        <w:numId w:val="2"/>
      </w:numPr>
    </w:pPr>
  </w:style>
  <w:style w:type="numbering" w:customStyle="1" w:styleId="WWOutlineListStyle5">
    <w:name w:val="WW_OutlineListStyle_5"/>
    <w:basedOn w:val="Aucuneliste"/>
    <w:pPr>
      <w:numPr>
        <w:numId w:val="3"/>
      </w:numPr>
    </w:pPr>
  </w:style>
  <w:style w:type="numbering" w:customStyle="1" w:styleId="WWOutlineListStyle4">
    <w:name w:val="WW_OutlineListStyle_4"/>
    <w:basedOn w:val="Aucuneliste"/>
    <w:pPr>
      <w:numPr>
        <w:numId w:val="4"/>
      </w:numPr>
    </w:pPr>
  </w:style>
  <w:style w:type="numbering" w:customStyle="1" w:styleId="WWOutlineListStyle3">
    <w:name w:val="WW_OutlineListStyle_3"/>
    <w:basedOn w:val="Aucuneliste"/>
    <w:pPr>
      <w:numPr>
        <w:numId w:val="5"/>
      </w:numPr>
    </w:pPr>
  </w:style>
  <w:style w:type="numbering" w:customStyle="1" w:styleId="WWOutlineListStyle2">
    <w:name w:val="WW_OutlineListStyle_2"/>
    <w:basedOn w:val="Aucuneliste"/>
    <w:pPr>
      <w:numPr>
        <w:numId w:val="6"/>
      </w:numPr>
    </w:pPr>
  </w:style>
  <w:style w:type="numbering" w:customStyle="1" w:styleId="WWOutlineListStyle1">
    <w:name w:val="WW_OutlineListStyle_1"/>
    <w:basedOn w:val="Aucuneliste"/>
    <w:pPr>
      <w:numPr>
        <w:numId w:val="7"/>
      </w:numPr>
    </w:pPr>
  </w:style>
  <w:style w:type="numbering" w:customStyle="1" w:styleId="WWOutlineListStyle">
    <w:name w:val="WW_OutlineListStyle"/>
    <w:basedOn w:val="Aucuneliste"/>
    <w:pPr>
      <w:numPr>
        <w:numId w:val="8"/>
      </w:numPr>
    </w:pPr>
  </w:style>
  <w:style w:type="character" w:styleId="Lienhypertexte">
    <w:name w:val="Hyperlink"/>
    <w:basedOn w:val="Policepardfaut"/>
    <w:uiPriority w:val="99"/>
    <w:semiHidden/>
    <w:unhideWhenUsed/>
    <w:rsid w:val="00C32D90"/>
    <w:rPr>
      <w:color w:val="0000FF"/>
      <w:u w:val="single"/>
    </w:rPr>
  </w:style>
  <w:style w:type="paragraph" w:customStyle="1" w:styleId="fs-12">
    <w:name w:val="fs-12"/>
    <w:basedOn w:val="Normal"/>
    <w:rsid w:val="00AB4F4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xt-right">
    <w:name w:val="txt-right"/>
    <w:basedOn w:val="Normal"/>
    <w:rsid w:val="00AB4F4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E4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D5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B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5280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BB239A"/>
    <w:pPr>
      <w:suppressAutoHyphens w:val="0"/>
      <w:autoSpaceDN/>
      <w:spacing w:before="100" w:beforeAutospacing="1" w:after="0" w:line="289" w:lineRule="atLeast"/>
      <w:jc w:val="both"/>
      <w:textAlignment w:val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8C6"/>
  </w:style>
  <w:style w:type="paragraph" w:styleId="Pieddepage">
    <w:name w:val="footer"/>
    <w:basedOn w:val="Normal"/>
    <w:link w:val="PieddepageCar"/>
    <w:uiPriority w:val="99"/>
    <w:unhideWhenUsed/>
    <w:rsid w:val="00F9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8C6"/>
  </w:style>
  <w:style w:type="table" w:styleId="Grilledutableau">
    <w:name w:val="Table Grid"/>
    <w:basedOn w:val="TableauNormal"/>
    <w:uiPriority w:val="39"/>
    <w:rsid w:val="00111835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21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0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3846-F143-49A7-A156-4D754643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CARRUANA Jessica (DR-ARA)</dc:creator>
  <cp:lastModifiedBy>Ludovic Denvol pour Qualianor</cp:lastModifiedBy>
  <cp:revision>20</cp:revision>
  <cp:lastPrinted>2020-05-28T09:59:00Z</cp:lastPrinted>
  <dcterms:created xsi:type="dcterms:W3CDTF">2021-12-14T10:23:00Z</dcterms:created>
  <dcterms:modified xsi:type="dcterms:W3CDTF">2024-01-17T13:59:00Z</dcterms:modified>
</cp:coreProperties>
</file>